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1DC54">
      <w:pPr>
        <w:pStyle w:val="2"/>
        <w:rPr>
          <w:rFonts w:hint="default" w:ascii="Times New Roman" w:hAnsi="Times New Roman" w:eastAsia="黑体" w:cs="Times New Roman"/>
          <w:b w:val="0"/>
          <w:bCs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lang w:val="en-US" w:eastAsia="zh-CN"/>
        </w:rPr>
        <w:t>附件</w:t>
      </w:r>
    </w:p>
    <w:tbl>
      <w:tblPr>
        <w:tblStyle w:val="3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0"/>
        <w:gridCol w:w="1515"/>
        <w:gridCol w:w="997"/>
        <w:gridCol w:w="990"/>
        <w:gridCol w:w="1200"/>
        <w:gridCol w:w="1275"/>
        <w:gridCol w:w="1095"/>
        <w:gridCol w:w="855"/>
        <w:gridCol w:w="1140"/>
        <w:gridCol w:w="1575"/>
      </w:tblGrid>
      <w:tr w14:paraId="075F4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112" w:type="dxa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B312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沧源佤族自治县人民检察院202</w:t>
            </w:r>
            <w:r>
              <w:rPr>
                <w:rFonts w:hint="eastAsia" w:ascii="Times New Roman" w:hAnsi="Times New Roman" w:eastAsia="宋体" w:cs="Times New Roman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年度招聘聘用制书记员</w:t>
            </w:r>
            <w:r>
              <w:rPr>
                <w:rFonts w:hint="eastAsia" w:ascii="Times New Roman" w:hAnsi="Times New Roman" w:cs="Times New Roman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计划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表</w:t>
            </w:r>
          </w:p>
        </w:tc>
      </w:tr>
      <w:tr w14:paraId="14A3C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60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招聘单位全称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5D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招聘职位名称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99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27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性别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27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年龄要求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7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39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10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民族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89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2E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生源或户籍要求</w:t>
            </w:r>
          </w:p>
        </w:tc>
      </w:tr>
      <w:tr w14:paraId="5D657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36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沧源佤族自治县人民检察院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BC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聘用制书记员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0C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F4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不限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14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35岁以下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F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C2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不限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AE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不限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F6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不限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E0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沧源</w:t>
            </w:r>
          </w:p>
        </w:tc>
      </w:tr>
    </w:tbl>
    <w:p w14:paraId="1812A5C0"/>
    <w:p w14:paraId="30C318F6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FA3ED0"/>
    <w:rsid w:val="5B3F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117</Characters>
  <Lines>0</Lines>
  <Paragraphs>0</Paragraphs>
  <TotalTime>0</TotalTime>
  <ScaleCrop>false</ScaleCrop>
  <LinksUpToDate>false</LinksUpToDate>
  <CharactersWithSpaces>117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2026-06-01T09:42:00Z</dcterms:created>
  <dc:creator>Administrator</dc:creator>
  <cp:lastModifiedBy>杨瑞琦</cp:lastModifiedBy>
  <dcterms:modified xsi:type="dcterms:W3CDTF">2026-06-01T09:56:38Z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eyJoZGlkIjoiMzU0OTBjYzA2NTNkYWJiOTNkNmQzMjExNWVlMGVhMTYiLCJ1c2VySWQiOiIxNTkzODg4NDU1In0=</vt:lpwstr>
  </property>
  <property fmtid="{D5CDD505-2E9C-101B-9397-08002B2CF9AE}" pid="4" name="ICV">
    <vt:lpwstr>8FF7357E168E49C0B628A0FECE52045A_12</vt:lpwstr>
  </property>
</Properties>
</file>